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B185">
      <w:pPr>
        <w:jc w:val="center"/>
        <w:rPr>
          <w:b/>
          <w:bCs/>
          <w:sz w:val="18"/>
          <w:szCs w:val="18"/>
        </w:rPr>
      </w:pPr>
      <w:r>
        <w:rPr>
          <w:rFonts w:hint="eastAsia" w:eastAsia="黑体"/>
          <w:b/>
          <w:sz w:val="36"/>
          <w:szCs w:val="36"/>
          <w:lang w:val="en-US" w:eastAsia="zh-CN"/>
        </w:rPr>
        <w:t>环境学院工程博士</w:t>
      </w:r>
      <w:r>
        <w:rPr>
          <w:rFonts w:hint="eastAsia" w:eastAsia="黑体"/>
          <w:b/>
          <w:sz w:val="36"/>
          <w:szCs w:val="36"/>
        </w:rPr>
        <w:t>科研训练</w:t>
      </w:r>
      <w:r>
        <w:rPr>
          <w:rFonts w:eastAsia="黑体"/>
          <w:b/>
          <w:sz w:val="36"/>
          <w:szCs w:val="36"/>
        </w:rPr>
        <w:t>考核表</w:t>
      </w:r>
    </w:p>
    <w:tbl>
      <w:tblPr>
        <w:tblStyle w:val="3"/>
        <w:tblW w:w="100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338"/>
        <w:gridCol w:w="696"/>
        <w:gridCol w:w="1262"/>
        <w:gridCol w:w="714"/>
        <w:gridCol w:w="505"/>
        <w:gridCol w:w="868"/>
        <w:gridCol w:w="364"/>
        <w:gridCol w:w="697"/>
        <w:gridCol w:w="1463"/>
      </w:tblGrid>
      <w:tr w14:paraId="629E1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4D6123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名称</w:t>
            </w:r>
          </w:p>
        </w:tc>
        <w:tc>
          <w:tcPr>
            <w:tcW w:w="2338" w:type="dxa"/>
            <w:vAlign w:val="center"/>
          </w:tcPr>
          <w:p w14:paraId="22ABB7BA">
            <w:pPr>
              <w:rPr>
                <w:sz w:val="24"/>
              </w:rPr>
            </w:pPr>
          </w:p>
        </w:tc>
        <w:tc>
          <w:tcPr>
            <w:tcW w:w="696" w:type="dxa"/>
            <w:vAlign w:val="center"/>
          </w:tcPr>
          <w:p w14:paraId="30B42D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62" w:type="dxa"/>
            <w:vAlign w:val="center"/>
          </w:tcPr>
          <w:p w14:paraId="0B4B9D54">
            <w:pPr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14:paraId="6EDF68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737" w:type="dxa"/>
            <w:gridSpan w:val="3"/>
            <w:vAlign w:val="center"/>
          </w:tcPr>
          <w:p w14:paraId="0BA7679C">
            <w:pPr>
              <w:rPr>
                <w:sz w:val="24"/>
              </w:rPr>
            </w:pPr>
          </w:p>
        </w:tc>
        <w:tc>
          <w:tcPr>
            <w:tcW w:w="697" w:type="dxa"/>
            <w:tcBorders>
              <w:right w:val="single" w:color="auto" w:sz="8" w:space="0"/>
            </w:tcBorders>
            <w:vAlign w:val="center"/>
          </w:tcPr>
          <w:p w14:paraId="303E7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63" w:type="dxa"/>
            <w:tcBorders>
              <w:left w:val="single" w:color="auto" w:sz="8" w:space="0"/>
            </w:tcBorders>
            <w:vAlign w:val="center"/>
          </w:tcPr>
          <w:p w14:paraId="67813368">
            <w:pPr>
              <w:rPr>
                <w:sz w:val="24"/>
              </w:rPr>
            </w:pPr>
          </w:p>
        </w:tc>
      </w:tr>
      <w:tr w14:paraId="1F671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653E13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　业</w:t>
            </w:r>
          </w:p>
        </w:tc>
        <w:tc>
          <w:tcPr>
            <w:tcW w:w="2338" w:type="dxa"/>
            <w:vAlign w:val="center"/>
          </w:tcPr>
          <w:p w14:paraId="196E45D3">
            <w:pPr>
              <w:rPr>
                <w:sz w:val="24"/>
              </w:rPr>
            </w:pPr>
          </w:p>
        </w:tc>
        <w:tc>
          <w:tcPr>
            <w:tcW w:w="696" w:type="dxa"/>
            <w:vAlign w:val="center"/>
          </w:tcPr>
          <w:p w14:paraId="367970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81" w:type="dxa"/>
            <w:gridSpan w:val="3"/>
            <w:vAlign w:val="center"/>
          </w:tcPr>
          <w:p w14:paraId="6BDF4382">
            <w:pPr>
              <w:rPr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6F2DC9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2160" w:type="dxa"/>
            <w:gridSpan w:val="2"/>
            <w:vAlign w:val="center"/>
          </w:tcPr>
          <w:p w14:paraId="4A8D078A">
            <w:pPr>
              <w:rPr>
                <w:sz w:val="24"/>
              </w:rPr>
            </w:pPr>
          </w:p>
        </w:tc>
      </w:tr>
      <w:tr w14:paraId="741C6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96" w:type="dxa"/>
            <w:gridSpan w:val="10"/>
            <w:vAlign w:val="center"/>
          </w:tcPr>
          <w:p w14:paraId="11047C2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一、参加讲座</w:t>
            </w:r>
            <w:r>
              <w:rPr>
                <w:rFonts w:hint="eastAsia"/>
                <w:szCs w:val="21"/>
              </w:rPr>
              <w:t>（随感另附，不少于2000字）</w:t>
            </w:r>
          </w:p>
        </w:tc>
      </w:tr>
      <w:tr w14:paraId="657E9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5C344A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38" w:type="dxa"/>
            <w:vAlign w:val="center"/>
          </w:tcPr>
          <w:p w14:paraId="5D18C6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45" w:type="dxa"/>
            <w:gridSpan w:val="5"/>
            <w:vAlign w:val="center"/>
          </w:tcPr>
          <w:p w14:paraId="1A79EF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2524" w:type="dxa"/>
            <w:gridSpan w:val="3"/>
            <w:vAlign w:val="center"/>
          </w:tcPr>
          <w:p w14:paraId="46B33E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报告人姓名</w:t>
            </w:r>
          </w:p>
        </w:tc>
      </w:tr>
      <w:tr w14:paraId="54265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431EF0E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338" w:type="dxa"/>
            <w:vAlign w:val="center"/>
          </w:tcPr>
          <w:p w14:paraId="150C1B32">
            <w:pPr>
              <w:rPr>
                <w:rFonts w:hint="eastAsia"/>
                <w:sz w:val="24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0C7C01C4">
            <w:pPr>
              <w:rPr>
                <w:rFonts w:hint="eastAsia"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0C5C8350">
            <w:pPr>
              <w:rPr>
                <w:rFonts w:hint="eastAsia"/>
                <w:sz w:val="24"/>
              </w:rPr>
            </w:pPr>
          </w:p>
        </w:tc>
      </w:tr>
      <w:tr w14:paraId="44475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793E48A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338" w:type="dxa"/>
            <w:vAlign w:val="center"/>
          </w:tcPr>
          <w:p w14:paraId="6576B1EB">
            <w:pPr>
              <w:rPr>
                <w:rFonts w:hint="eastAsia"/>
                <w:sz w:val="24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1594707F">
            <w:pPr>
              <w:rPr>
                <w:rFonts w:hint="eastAsia"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7AAC6FBB">
            <w:pPr>
              <w:rPr>
                <w:rFonts w:hint="eastAsia"/>
                <w:sz w:val="24"/>
              </w:rPr>
            </w:pPr>
          </w:p>
        </w:tc>
      </w:tr>
      <w:tr w14:paraId="7C6F3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2039F8B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………</w:t>
            </w:r>
          </w:p>
        </w:tc>
        <w:tc>
          <w:tcPr>
            <w:tcW w:w="2338" w:type="dxa"/>
            <w:vAlign w:val="center"/>
          </w:tcPr>
          <w:p w14:paraId="6B070288">
            <w:pPr>
              <w:rPr>
                <w:rFonts w:hint="eastAsia"/>
                <w:sz w:val="24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06F8FFE4">
            <w:pPr>
              <w:rPr>
                <w:rFonts w:hint="eastAsia"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197D7146">
            <w:pPr>
              <w:rPr>
                <w:rFonts w:hint="eastAsia"/>
                <w:sz w:val="24"/>
              </w:rPr>
            </w:pPr>
          </w:p>
        </w:tc>
      </w:tr>
      <w:tr w14:paraId="0622B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96" w:type="dxa"/>
            <w:gridSpan w:val="10"/>
            <w:vAlign w:val="center"/>
          </w:tcPr>
          <w:p w14:paraId="3A52661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二、参加导师研究课题</w:t>
            </w:r>
          </w:p>
        </w:tc>
      </w:tr>
      <w:tr w14:paraId="7C64B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77E2FE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4" w:type="dxa"/>
            <w:gridSpan w:val="2"/>
            <w:vAlign w:val="center"/>
          </w:tcPr>
          <w:p w14:paraId="5A3CD7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349" w:type="dxa"/>
            <w:gridSpan w:val="4"/>
            <w:vAlign w:val="center"/>
          </w:tcPr>
          <w:p w14:paraId="6B2C4E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类型级别</w:t>
            </w:r>
          </w:p>
        </w:tc>
        <w:tc>
          <w:tcPr>
            <w:tcW w:w="2524" w:type="dxa"/>
            <w:gridSpan w:val="3"/>
            <w:vAlign w:val="center"/>
          </w:tcPr>
          <w:p w14:paraId="3B5664C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执行期</w:t>
            </w:r>
          </w:p>
        </w:tc>
      </w:tr>
      <w:tr w14:paraId="1BA99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22BC10A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034" w:type="dxa"/>
            <w:gridSpan w:val="2"/>
            <w:vAlign w:val="center"/>
          </w:tcPr>
          <w:p w14:paraId="23D6DD10">
            <w:pPr>
              <w:rPr>
                <w:rFonts w:hint="eastAsia"/>
                <w:sz w:val="24"/>
              </w:rPr>
            </w:pPr>
          </w:p>
        </w:tc>
        <w:tc>
          <w:tcPr>
            <w:tcW w:w="3349" w:type="dxa"/>
            <w:gridSpan w:val="4"/>
            <w:vAlign w:val="center"/>
          </w:tcPr>
          <w:p w14:paraId="04EB69DC">
            <w:pPr>
              <w:rPr>
                <w:rFonts w:hint="eastAsia"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433321EF">
            <w:pPr>
              <w:rPr>
                <w:rFonts w:hint="eastAsia"/>
                <w:sz w:val="24"/>
              </w:rPr>
            </w:pPr>
          </w:p>
        </w:tc>
      </w:tr>
      <w:tr w14:paraId="17261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1C1A1657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………</w:t>
            </w:r>
          </w:p>
        </w:tc>
        <w:tc>
          <w:tcPr>
            <w:tcW w:w="3034" w:type="dxa"/>
            <w:gridSpan w:val="2"/>
            <w:vAlign w:val="center"/>
          </w:tcPr>
          <w:p w14:paraId="699C724D">
            <w:pPr>
              <w:rPr>
                <w:rFonts w:hint="eastAsia"/>
                <w:sz w:val="24"/>
              </w:rPr>
            </w:pPr>
          </w:p>
        </w:tc>
        <w:tc>
          <w:tcPr>
            <w:tcW w:w="3349" w:type="dxa"/>
            <w:gridSpan w:val="4"/>
            <w:vAlign w:val="center"/>
          </w:tcPr>
          <w:p w14:paraId="67905527">
            <w:pPr>
              <w:rPr>
                <w:rFonts w:hint="eastAsia"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24A6BFC3">
            <w:pPr>
              <w:rPr>
                <w:rFonts w:hint="eastAsia"/>
                <w:sz w:val="24"/>
              </w:rPr>
            </w:pPr>
          </w:p>
        </w:tc>
      </w:tr>
      <w:tr w14:paraId="63FE1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0096" w:type="dxa"/>
            <w:gridSpan w:val="10"/>
            <w:vAlign w:val="center"/>
          </w:tcPr>
          <w:p w14:paraId="517A9EAE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科研活动主要内容和简要总结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总结报告另附</w:t>
            </w:r>
            <w:r>
              <w:rPr>
                <w:szCs w:val="21"/>
              </w:rPr>
              <w:t>）</w:t>
            </w:r>
            <w:r>
              <w:rPr>
                <w:sz w:val="24"/>
              </w:rPr>
              <w:t>：</w:t>
            </w:r>
          </w:p>
          <w:p w14:paraId="68264C01"/>
          <w:p w14:paraId="203EB78E"/>
          <w:p w14:paraId="2114795C"/>
          <w:p w14:paraId="13A27930"/>
          <w:p w14:paraId="5B0FD39E"/>
          <w:p w14:paraId="0936428C"/>
          <w:p w14:paraId="148EA21D"/>
          <w:p w14:paraId="3EEDEF14"/>
          <w:p w14:paraId="48F9A31D"/>
          <w:p w14:paraId="2BF36900">
            <w:pPr>
              <w:tabs>
                <w:tab w:val="left" w:pos="5477"/>
              </w:tabs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研究生签名：</w:t>
            </w:r>
          </w:p>
          <w:p w14:paraId="340FFA32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20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年　　月　　日</w:t>
            </w:r>
          </w:p>
        </w:tc>
      </w:tr>
      <w:tr w14:paraId="665EC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096" w:type="dxa"/>
            <w:gridSpan w:val="10"/>
          </w:tcPr>
          <w:p w14:paraId="25E3B977">
            <w:r>
              <w:rPr>
                <w:sz w:val="24"/>
              </w:rPr>
              <w:t>考评及成绩</w:t>
            </w:r>
            <w:r>
              <w:rPr>
                <w:szCs w:val="21"/>
              </w:rPr>
              <w:t>（成绩</w:t>
            </w:r>
            <w:r>
              <w:rPr>
                <w:rFonts w:hint="eastAsia"/>
                <w:szCs w:val="21"/>
              </w:rPr>
              <w:t>以合格、不合格二等级评定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</w:p>
          <w:p w14:paraId="2C4EC13B"/>
          <w:p w14:paraId="6457B458"/>
          <w:p w14:paraId="13AE91DA">
            <w:pPr>
              <w:rPr>
                <w:sz w:val="24"/>
              </w:rPr>
            </w:pPr>
          </w:p>
          <w:p w14:paraId="2B1E11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导师签名：</w:t>
            </w:r>
          </w:p>
          <w:p w14:paraId="3B988CD0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20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年　　月　　日</w:t>
            </w:r>
          </w:p>
        </w:tc>
      </w:tr>
      <w:tr w14:paraId="659D0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0096" w:type="dxa"/>
            <w:gridSpan w:val="10"/>
          </w:tcPr>
          <w:p w14:paraId="5D7EE62E">
            <w:pPr>
              <w:rPr>
                <w:sz w:val="24"/>
              </w:rPr>
            </w:pPr>
            <w:r>
              <w:rPr>
                <w:sz w:val="24"/>
              </w:rPr>
              <w:t>单位意见</w:t>
            </w:r>
            <w:r>
              <w:rPr>
                <w:rFonts w:hint="eastAsia"/>
                <w:sz w:val="24"/>
              </w:rPr>
              <w:t>：</w:t>
            </w:r>
          </w:p>
          <w:p w14:paraId="685157A3">
            <w:pPr>
              <w:rPr>
                <w:sz w:val="24"/>
              </w:rPr>
            </w:pPr>
          </w:p>
          <w:p w14:paraId="139BFBC2">
            <w:pPr>
              <w:rPr>
                <w:sz w:val="24"/>
              </w:rPr>
            </w:pPr>
          </w:p>
          <w:p w14:paraId="6215F86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  <w:sz w:val="24"/>
              </w:rPr>
              <w:t>领导</w:t>
            </w:r>
            <w:r>
              <w:rPr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>（单位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>章）</w:t>
            </w:r>
          </w:p>
          <w:p w14:paraId="7FE7405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20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年　　月　　日</w:t>
            </w:r>
          </w:p>
        </w:tc>
      </w:tr>
      <w:tr w14:paraId="2E115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0096" w:type="dxa"/>
            <w:gridSpan w:val="10"/>
          </w:tcPr>
          <w:p w14:paraId="1464271B">
            <w:r>
              <w:t>备　注：</w:t>
            </w:r>
          </w:p>
          <w:p w14:paraId="2EAC8187">
            <w:pPr>
              <w:ind w:firstLine="630" w:firstLineChars="300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科研训练为必修环节，校内导师负责制，完成下列全部环节：（1）至少参加由所在培养单位组织的大型讲座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次，并写出</w:t>
            </w:r>
            <w:r>
              <w:rPr>
                <w:rFonts w:hint="default"/>
                <w:lang w:val="en-US" w:eastAsia="zh-CN"/>
              </w:rPr>
              <w:t>2000</w:t>
            </w:r>
            <w:r>
              <w:rPr>
                <w:rFonts w:hint="eastAsia"/>
                <w:lang w:val="en-US" w:eastAsia="zh-CN"/>
              </w:rPr>
              <w:t>字的随感，在申请答辩前的一周内交给导师；（2）参加导师的研究课题至少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项，完成由导师在培养计划中规定的科研活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动，本人写出总结报告，导师签字确认。</w:t>
            </w:r>
          </w:p>
          <w:p w14:paraId="333908BF">
            <w:pPr>
              <w:ind w:left="630" w:leftChars="300" w:firstLine="0" w:firstLineChars="0"/>
              <w:rPr>
                <w:rFonts w:hint="eastAsia"/>
              </w:rPr>
            </w:pPr>
            <w:r>
              <w:rPr>
                <w:szCs w:val="21"/>
              </w:rPr>
              <w:t>本表</w:t>
            </w:r>
            <w:r>
              <w:rPr>
                <w:b/>
                <w:i/>
                <w:szCs w:val="21"/>
              </w:rPr>
              <w:t>一式一份</w:t>
            </w:r>
            <w:r>
              <w:rPr>
                <w:szCs w:val="21"/>
              </w:rPr>
              <w:t>，请用A4纸打印。</w:t>
            </w:r>
          </w:p>
        </w:tc>
      </w:tr>
    </w:tbl>
    <w:p w14:paraId="6AC90B61">
      <w:pPr>
        <w:spacing w:line="100" w:lineRule="exact"/>
      </w:pPr>
    </w:p>
    <w:sectPr>
      <w:pgSz w:w="11906" w:h="16838"/>
      <w:pgMar w:top="1134" w:right="1474" w:bottom="1134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13"/>
    <w:rsid w:val="00163113"/>
    <w:rsid w:val="00305462"/>
    <w:rsid w:val="006E7E82"/>
    <w:rsid w:val="007A4991"/>
    <w:rsid w:val="00877CF0"/>
    <w:rsid w:val="008B1F9B"/>
    <w:rsid w:val="009A3DE1"/>
    <w:rsid w:val="00C44A15"/>
    <w:rsid w:val="00CD6794"/>
    <w:rsid w:val="00DC35EB"/>
    <w:rsid w:val="51A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445</Characters>
  <Lines>5</Lines>
  <Paragraphs>1</Paragraphs>
  <TotalTime>1</TotalTime>
  <ScaleCrop>false</ScaleCrop>
  <LinksUpToDate>false</LinksUpToDate>
  <CharactersWithSpaces>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2025-09-05T10:16:00Z</dcterms:created>
  <dc:creator>魏</dc:creator>
  <cp:lastModifiedBy>刘上铭</cp:lastModifiedBy>
  <dcterms:modified xsi:type="dcterms:W3CDTF">2025-09-08T01:22:01Z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eyJoZGlkIjoiNDMzODg0ZWZiOTJmNmYyZjM3ZTc4ZWZiZTQ5NGIyYmEiLCJ1c2VySWQiOiIxNTk5NzQ1NjIyIn0=</vt:lpwstr>
  </property>
  <property fmtid="{D5CDD505-2E9C-101B-9397-08002B2CF9AE}" pid="3" name="KSOProductBuildVer">
    <vt:lpwstr>2052-12.1.0.21915</vt:lpwstr>
  </property>
  <property fmtid="{D5CDD505-2E9C-101B-9397-08002B2CF9AE}" pid="4" name="ICV">
    <vt:lpwstr>D5803DAD49194DF487A266CD232C51CB_12</vt:lpwstr>
  </property>
</Properties>
</file>