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6F4" w:rsidRPr="00192DC9" w:rsidRDefault="00AB4C9C" w:rsidP="00192DC9">
      <w:pPr>
        <w:jc w:val="center"/>
        <w:rPr>
          <w:sz w:val="32"/>
        </w:rPr>
      </w:pPr>
      <w:r>
        <w:rPr>
          <w:rFonts w:hint="eastAsia"/>
          <w:sz w:val="32"/>
        </w:rPr>
        <w:t>环境学院</w:t>
      </w:r>
      <w:r w:rsidR="007B66F4" w:rsidRPr="00192DC9">
        <w:rPr>
          <w:rFonts w:hint="eastAsia"/>
          <w:sz w:val="32"/>
        </w:rPr>
        <w:t>实验室</w:t>
      </w:r>
      <w:r w:rsidR="00192DC9" w:rsidRPr="00192DC9">
        <w:rPr>
          <w:rFonts w:hint="eastAsia"/>
          <w:sz w:val="32"/>
        </w:rPr>
        <w:t>开展</w:t>
      </w:r>
      <w:r w:rsidR="007B66F4" w:rsidRPr="00192DC9">
        <w:rPr>
          <w:rFonts w:hint="eastAsia"/>
          <w:sz w:val="32"/>
        </w:rPr>
        <w:t>自查自改</w:t>
      </w:r>
      <w:r>
        <w:rPr>
          <w:rFonts w:hint="eastAsia"/>
          <w:sz w:val="32"/>
        </w:rPr>
        <w:t>管理</w:t>
      </w:r>
      <w:r w:rsidR="007B66F4" w:rsidRPr="00192DC9">
        <w:rPr>
          <w:rFonts w:hint="eastAsia"/>
          <w:sz w:val="32"/>
        </w:rPr>
        <w:t>工作</w:t>
      </w:r>
    </w:p>
    <w:p w:rsidR="00AB4C9C" w:rsidRDefault="00AB4C9C">
      <w:pPr>
        <w:rPr>
          <w:sz w:val="28"/>
        </w:rPr>
      </w:pPr>
    </w:p>
    <w:p w:rsidR="00AB4C9C" w:rsidRPr="003D181A" w:rsidRDefault="00AB4C9C" w:rsidP="00AB4C9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为进一步</w:t>
      </w:r>
      <w:proofErr w:type="gramStart"/>
      <w:r>
        <w:rPr>
          <w:rFonts w:hint="eastAsia"/>
          <w:sz w:val="28"/>
        </w:rPr>
        <w:t>落实</w:t>
      </w:r>
      <w:r w:rsidR="00FB37CA">
        <w:rPr>
          <w:rFonts w:hint="eastAsia"/>
          <w:sz w:val="28"/>
        </w:rPr>
        <w:t>校</w:t>
      </w:r>
      <w:r w:rsidR="00E17C34">
        <w:rPr>
          <w:rFonts w:hint="eastAsia"/>
          <w:sz w:val="28"/>
        </w:rPr>
        <w:t>实设处</w:t>
      </w:r>
      <w:proofErr w:type="gramEnd"/>
      <w:r w:rsidR="00E17C34">
        <w:rPr>
          <w:rFonts w:hint="eastAsia"/>
          <w:sz w:val="28"/>
        </w:rPr>
        <w:t>《</w:t>
      </w:r>
      <w:r w:rsidR="00E17C34" w:rsidRPr="003D181A">
        <w:rPr>
          <w:rFonts w:hint="eastAsia"/>
          <w:sz w:val="28"/>
        </w:rPr>
        <w:t>关于进一步加强学校危险化学品安全管理专项治理工作通知》</w:t>
      </w:r>
      <w:r w:rsidRPr="003D181A">
        <w:rPr>
          <w:rFonts w:hint="eastAsia"/>
          <w:sz w:val="28"/>
        </w:rPr>
        <w:t>工作</w:t>
      </w:r>
      <w:r w:rsidRPr="003D181A">
        <w:rPr>
          <w:sz w:val="28"/>
        </w:rPr>
        <w:t xml:space="preserve">, </w:t>
      </w:r>
      <w:r w:rsidR="00E17C34" w:rsidRPr="003D181A">
        <w:rPr>
          <w:rFonts w:hint="eastAsia"/>
          <w:sz w:val="28"/>
        </w:rPr>
        <w:t>2</w:t>
      </w:r>
      <w:r w:rsidR="00E17C34" w:rsidRPr="003D181A">
        <w:rPr>
          <w:sz w:val="28"/>
        </w:rPr>
        <w:t>023</w:t>
      </w:r>
      <w:r w:rsidR="00E17C34" w:rsidRPr="003D181A">
        <w:rPr>
          <w:rFonts w:hint="eastAsia"/>
          <w:sz w:val="28"/>
        </w:rPr>
        <w:t>年3月3</w:t>
      </w:r>
      <w:r w:rsidR="00E17C34" w:rsidRPr="003D181A">
        <w:rPr>
          <w:sz w:val="28"/>
        </w:rPr>
        <w:t>0</w:t>
      </w:r>
      <w:r w:rsidR="00E17C34" w:rsidRPr="003D181A">
        <w:rPr>
          <w:rFonts w:hint="eastAsia"/>
          <w:sz w:val="28"/>
        </w:rPr>
        <w:t>日，</w:t>
      </w:r>
      <w:r w:rsidRPr="003D181A">
        <w:rPr>
          <w:rFonts w:hint="eastAsia"/>
          <w:sz w:val="28"/>
        </w:rPr>
        <w:t>环境学院实验室</w:t>
      </w:r>
      <w:r w:rsidR="004649EB" w:rsidRPr="003D181A">
        <w:rPr>
          <w:rFonts w:hint="eastAsia"/>
          <w:sz w:val="28"/>
        </w:rPr>
        <w:t>安全管理</w:t>
      </w:r>
      <w:r w:rsidR="002E7EA1" w:rsidRPr="003D181A">
        <w:rPr>
          <w:rFonts w:hint="eastAsia"/>
          <w:sz w:val="28"/>
        </w:rPr>
        <w:t>团队</w:t>
      </w:r>
      <w:r w:rsidR="004649EB" w:rsidRPr="003D181A">
        <w:rPr>
          <w:rFonts w:hint="eastAsia"/>
          <w:sz w:val="28"/>
        </w:rPr>
        <w:t>协同</w:t>
      </w:r>
      <w:r w:rsidR="002E7EA1" w:rsidRPr="003D181A">
        <w:rPr>
          <w:rFonts w:hint="eastAsia"/>
          <w:sz w:val="28"/>
        </w:rPr>
        <w:t>以夏星辉教授为首的</w:t>
      </w:r>
      <w:r w:rsidRPr="003D181A">
        <w:rPr>
          <w:rFonts w:hint="eastAsia"/>
          <w:sz w:val="28"/>
        </w:rPr>
        <w:t>学院专家督查组成员</w:t>
      </w:r>
      <w:r w:rsidR="004649EB" w:rsidRPr="003D181A">
        <w:rPr>
          <w:rFonts w:hint="eastAsia"/>
          <w:sz w:val="28"/>
        </w:rPr>
        <w:t>对各课题组实验室</w:t>
      </w:r>
      <w:r w:rsidRPr="003D181A">
        <w:rPr>
          <w:rFonts w:hint="eastAsia"/>
          <w:sz w:val="28"/>
        </w:rPr>
        <w:t>进行了</w:t>
      </w:r>
      <w:r w:rsidR="004649EB" w:rsidRPr="003D181A">
        <w:rPr>
          <w:rFonts w:hint="eastAsia"/>
          <w:sz w:val="28"/>
        </w:rPr>
        <w:t>院内</w:t>
      </w:r>
      <w:r w:rsidRPr="003D181A">
        <w:rPr>
          <w:rFonts w:hint="eastAsia"/>
          <w:sz w:val="28"/>
        </w:rPr>
        <w:t>自查摸排整改工作。</w:t>
      </w:r>
    </w:p>
    <w:p w:rsidR="007B66F4" w:rsidRPr="00E17C34" w:rsidRDefault="00E17C34" w:rsidP="00E17C34">
      <w:pPr>
        <w:ind w:firstLineChars="200" w:firstLine="560"/>
        <w:rPr>
          <w:sz w:val="28"/>
        </w:rPr>
      </w:pPr>
      <w:r w:rsidRPr="003D181A">
        <w:rPr>
          <w:rFonts w:hint="eastAsia"/>
          <w:sz w:val="28"/>
        </w:rPr>
        <w:t>本次</w:t>
      </w:r>
      <w:r w:rsidR="004649EB" w:rsidRPr="003D181A">
        <w:rPr>
          <w:rFonts w:hint="eastAsia"/>
          <w:sz w:val="28"/>
        </w:rPr>
        <w:t>工作</w:t>
      </w:r>
      <w:r w:rsidRPr="003D181A">
        <w:rPr>
          <w:rFonts w:hint="eastAsia"/>
          <w:sz w:val="28"/>
        </w:rPr>
        <w:t>主要针对</w:t>
      </w:r>
      <w:r w:rsidR="007B66F4" w:rsidRPr="003D181A">
        <w:rPr>
          <w:rFonts w:hint="eastAsia"/>
          <w:sz w:val="28"/>
        </w:rPr>
        <w:t>实验室内安全操作规程不完善、化学品超量储存、实验室杂物堆放、药品随意存储</w:t>
      </w:r>
      <w:r w:rsidR="00192DC9" w:rsidRPr="003D181A">
        <w:rPr>
          <w:rFonts w:hint="eastAsia"/>
          <w:sz w:val="28"/>
        </w:rPr>
        <w:t>、危化品台账混乱</w:t>
      </w:r>
      <w:r w:rsidR="007B66F4" w:rsidRPr="003D181A">
        <w:rPr>
          <w:rFonts w:hint="eastAsia"/>
          <w:sz w:val="28"/>
        </w:rPr>
        <w:t>等容易引发安全事故的隐患进行排查。</w:t>
      </w:r>
      <w:r w:rsidR="00027378" w:rsidRPr="003D181A">
        <w:rPr>
          <w:rFonts w:hint="eastAsia"/>
          <w:sz w:val="28"/>
        </w:rPr>
        <w:t>经</w:t>
      </w:r>
      <w:r w:rsidR="004649EB" w:rsidRPr="003D181A">
        <w:rPr>
          <w:rFonts w:hint="eastAsia"/>
          <w:sz w:val="28"/>
        </w:rPr>
        <w:t>自查摸排，</w:t>
      </w:r>
      <w:r w:rsidR="00E269FF" w:rsidRPr="003D181A">
        <w:rPr>
          <w:rFonts w:hint="eastAsia"/>
          <w:sz w:val="28"/>
        </w:rPr>
        <w:t>学院专家督查组</w:t>
      </w:r>
      <w:r w:rsidR="004649EB" w:rsidRPr="003D181A">
        <w:rPr>
          <w:rFonts w:hint="eastAsia"/>
          <w:sz w:val="28"/>
        </w:rPr>
        <w:t>建立</w:t>
      </w:r>
      <w:r w:rsidR="00FB37CA" w:rsidRPr="003D181A">
        <w:rPr>
          <w:rFonts w:hint="eastAsia"/>
          <w:sz w:val="28"/>
        </w:rPr>
        <w:t>安全</w:t>
      </w:r>
      <w:r w:rsidR="00192DC9" w:rsidRPr="003D181A">
        <w:rPr>
          <w:rFonts w:hint="eastAsia"/>
          <w:sz w:val="28"/>
        </w:rPr>
        <w:t>问题清单，</w:t>
      </w:r>
      <w:r w:rsidR="004649EB" w:rsidRPr="003D181A">
        <w:rPr>
          <w:rFonts w:hint="eastAsia"/>
          <w:sz w:val="28"/>
        </w:rPr>
        <w:t>反馈</w:t>
      </w:r>
      <w:r w:rsidR="00192DC9" w:rsidRPr="003D181A">
        <w:rPr>
          <w:rFonts w:hint="eastAsia"/>
          <w:sz w:val="28"/>
        </w:rPr>
        <w:t>各</w:t>
      </w:r>
      <w:r w:rsidR="004649EB" w:rsidRPr="003D181A">
        <w:rPr>
          <w:rFonts w:hint="eastAsia"/>
          <w:sz w:val="28"/>
        </w:rPr>
        <w:t>课题组</w:t>
      </w:r>
      <w:r w:rsidR="00192DC9" w:rsidRPr="003D181A">
        <w:rPr>
          <w:rFonts w:hint="eastAsia"/>
          <w:sz w:val="28"/>
        </w:rPr>
        <w:t>安全员</w:t>
      </w:r>
      <w:r w:rsidR="004649EB" w:rsidRPr="003D181A">
        <w:rPr>
          <w:rFonts w:hint="eastAsia"/>
          <w:sz w:val="28"/>
        </w:rPr>
        <w:t>，并要求其</w:t>
      </w:r>
      <w:r w:rsidRPr="003D181A">
        <w:rPr>
          <w:rFonts w:hint="eastAsia"/>
          <w:sz w:val="28"/>
        </w:rPr>
        <w:t>进行整改</w:t>
      </w:r>
      <w:bookmarkStart w:id="0" w:name="_GoBack"/>
      <w:bookmarkEnd w:id="0"/>
      <w:r w:rsidR="00FB37CA" w:rsidRPr="003D181A">
        <w:rPr>
          <w:rFonts w:hint="eastAsia"/>
          <w:sz w:val="28"/>
        </w:rPr>
        <w:t>，整改工作报告将及时汇报给督察组组长。</w:t>
      </w:r>
      <w:r w:rsidR="004649EB" w:rsidRPr="003D181A">
        <w:rPr>
          <w:rFonts w:hint="eastAsia"/>
          <w:sz w:val="28"/>
        </w:rPr>
        <w:t>对于没有按时整改的课题组（不符合实验要求、不具备实验条件和安全隐患问题突出）</w:t>
      </w:r>
      <w:r w:rsidR="00192DC9" w:rsidRPr="003D181A">
        <w:rPr>
          <w:rFonts w:hint="eastAsia"/>
          <w:sz w:val="28"/>
        </w:rPr>
        <w:t>将责令</w:t>
      </w:r>
      <w:r w:rsidR="004649EB" w:rsidRPr="003D181A">
        <w:rPr>
          <w:rFonts w:hint="eastAsia"/>
          <w:sz w:val="28"/>
        </w:rPr>
        <w:t>其</w:t>
      </w:r>
      <w:r w:rsidR="00192DC9" w:rsidRPr="003D181A">
        <w:rPr>
          <w:rFonts w:hint="eastAsia"/>
          <w:sz w:val="28"/>
        </w:rPr>
        <w:t>停止使用</w:t>
      </w:r>
      <w:r w:rsidR="00E269FF" w:rsidRPr="003D181A">
        <w:rPr>
          <w:rFonts w:hint="eastAsia"/>
          <w:sz w:val="28"/>
        </w:rPr>
        <w:t>实验室</w:t>
      </w:r>
      <w:r w:rsidR="00192DC9" w:rsidRPr="003D181A">
        <w:rPr>
          <w:rFonts w:hint="eastAsia"/>
          <w:sz w:val="28"/>
        </w:rPr>
        <w:t>，</w:t>
      </w:r>
      <w:r w:rsidR="004649EB" w:rsidRPr="003D181A">
        <w:rPr>
          <w:rFonts w:hint="eastAsia"/>
          <w:sz w:val="28"/>
        </w:rPr>
        <w:t>待</w:t>
      </w:r>
      <w:r w:rsidR="00192DC9" w:rsidRPr="003D181A">
        <w:rPr>
          <w:rFonts w:hint="eastAsia"/>
          <w:sz w:val="28"/>
        </w:rPr>
        <w:t>整改完毕后再</w:t>
      </w:r>
      <w:r w:rsidR="004649EB" w:rsidRPr="003D181A">
        <w:rPr>
          <w:rFonts w:hint="eastAsia"/>
          <w:sz w:val="28"/>
        </w:rPr>
        <w:t>行</w:t>
      </w:r>
      <w:r w:rsidR="00192DC9" w:rsidRPr="003D181A">
        <w:rPr>
          <w:rFonts w:hint="eastAsia"/>
          <w:sz w:val="28"/>
        </w:rPr>
        <w:t>启用。</w:t>
      </w:r>
    </w:p>
    <w:p w:rsidR="00192DC9" w:rsidRDefault="00192DC9" w:rsidP="00FB37CA">
      <w:pPr>
        <w:rPr>
          <w:sz w:val="28"/>
        </w:rPr>
      </w:pPr>
      <w:r w:rsidRPr="00E17C34">
        <w:rPr>
          <w:rFonts w:hint="eastAsia"/>
          <w:sz w:val="28"/>
        </w:rPr>
        <w:t xml:space="preserve"> </w:t>
      </w:r>
      <w:r w:rsidRPr="00E17C34">
        <w:rPr>
          <w:sz w:val="28"/>
        </w:rPr>
        <w:t xml:space="preserve">  </w:t>
      </w:r>
      <w:r w:rsidR="004649EB">
        <w:rPr>
          <w:rFonts w:hint="eastAsia"/>
          <w:sz w:val="28"/>
        </w:rPr>
        <w:t>通过此次自查摸排工作，实验室检查组对各课题组</w:t>
      </w:r>
      <w:r w:rsidRPr="00E17C34">
        <w:rPr>
          <w:rFonts w:hint="eastAsia"/>
          <w:sz w:val="28"/>
        </w:rPr>
        <w:t>基本情况和管理现状有了</w:t>
      </w:r>
      <w:r w:rsidR="00FB37CA">
        <w:rPr>
          <w:rFonts w:hint="eastAsia"/>
          <w:sz w:val="28"/>
        </w:rPr>
        <w:t>比较清晰的</w:t>
      </w:r>
      <w:r w:rsidRPr="00E17C34">
        <w:rPr>
          <w:rFonts w:hint="eastAsia"/>
          <w:sz w:val="28"/>
        </w:rPr>
        <w:t>了解。</w:t>
      </w:r>
      <w:r w:rsidR="004649EB">
        <w:rPr>
          <w:rFonts w:hint="eastAsia"/>
          <w:sz w:val="28"/>
        </w:rPr>
        <w:t>对于排查过程中发现的</w:t>
      </w:r>
      <w:r w:rsidRPr="00E17C34">
        <w:rPr>
          <w:rFonts w:hint="eastAsia"/>
          <w:sz w:val="28"/>
        </w:rPr>
        <w:t>薄弱环节和突出问题</w:t>
      </w:r>
      <w:r w:rsidR="00FB37CA">
        <w:rPr>
          <w:rFonts w:hint="eastAsia"/>
          <w:sz w:val="28"/>
        </w:rPr>
        <w:t>，</w:t>
      </w:r>
      <w:r w:rsidR="00A15621" w:rsidRPr="00E17C34">
        <w:rPr>
          <w:rFonts w:hint="eastAsia"/>
          <w:sz w:val="28"/>
        </w:rPr>
        <w:t>实验室</w:t>
      </w:r>
      <w:r w:rsidR="00FB37CA">
        <w:rPr>
          <w:rFonts w:hint="eastAsia"/>
          <w:sz w:val="28"/>
        </w:rPr>
        <w:t>安全管理</w:t>
      </w:r>
      <w:r w:rsidR="00DE2ABF">
        <w:rPr>
          <w:rFonts w:hint="eastAsia"/>
          <w:sz w:val="28"/>
        </w:rPr>
        <w:t>团队</w:t>
      </w:r>
      <w:r w:rsidR="00A15621" w:rsidRPr="00E17C34">
        <w:rPr>
          <w:rFonts w:hint="eastAsia"/>
          <w:sz w:val="28"/>
        </w:rPr>
        <w:t>将加强督查检查，</w:t>
      </w:r>
      <w:r w:rsidR="00027378">
        <w:rPr>
          <w:rFonts w:hint="eastAsia"/>
          <w:sz w:val="28"/>
        </w:rPr>
        <w:t>并于4月份开展为期一个月的实验室自查自改工作，加强各课题组学生安全使用危化品的意识，</w:t>
      </w:r>
      <w:r w:rsidR="00A15621" w:rsidRPr="00E17C34">
        <w:rPr>
          <w:rFonts w:hint="eastAsia"/>
          <w:sz w:val="28"/>
        </w:rPr>
        <w:t>确保</w:t>
      </w:r>
      <w:r w:rsidR="00FB37CA">
        <w:rPr>
          <w:rFonts w:hint="eastAsia"/>
          <w:sz w:val="28"/>
        </w:rPr>
        <w:t>学院实验室危化品安全使用，保障学院师生人身安全。</w:t>
      </w:r>
    </w:p>
    <w:p w:rsidR="004649EB" w:rsidRPr="004649EB" w:rsidRDefault="009C7459">
      <w:pPr>
        <w:rPr>
          <w:sz w:val="28"/>
        </w:rPr>
      </w:pPr>
      <w:r>
        <w:rPr>
          <w:rFonts w:hint="eastAsia"/>
          <w:noProof/>
          <w:sz w:val="32"/>
        </w:rPr>
        <w:lastRenderedPageBreak/>
        <w:drawing>
          <wp:inline distT="0" distB="0" distL="0" distR="0" wp14:anchorId="667EBB45" wp14:editId="26E33377">
            <wp:extent cx="5267325" cy="3952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9EB" w:rsidRPr="00464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EC" w:rsidRDefault="00B310EC" w:rsidP="00E269FF">
      <w:r>
        <w:separator/>
      </w:r>
    </w:p>
  </w:endnote>
  <w:endnote w:type="continuationSeparator" w:id="0">
    <w:p w:rsidR="00B310EC" w:rsidRDefault="00B310EC" w:rsidP="00E2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EC" w:rsidRDefault="00B310EC" w:rsidP="00E269FF">
      <w:r>
        <w:separator/>
      </w:r>
    </w:p>
  </w:footnote>
  <w:footnote w:type="continuationSeparator" w:id="0">
    <w:p w:rsidR="00B310EC" w:rsidRDefault="00B310EC" w:rsidP="00E2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4"/>
    <w:rsid w:val="00027378"/>
    <w:rsid w:val="00192DC9"/>
    <w:rsid w:val="002E7EA1"/>
    <w:rsid w:val="003D181A"/>
    <w:rsid w:val="004649EB"/>
    <w:rsid w:val="004E6947"/>
    <w:rsid w:val="007B66F4"/>
    <w:rsid w:val="008D7835"/>
    <w:rsid w:val="008F3498"/>
    <w:rsid w:val="009C7459"/>
    <w:rsid w:val="00A15621"/>
    <w:rsid w:val="00AB4C9C"/>
    <w:rsid w:val="00B310EC"/>
    <w:rsid w:val="00D1359D"/>
    <w:rsid w:val="00D356C9"/>
    <w:rsid w:val="00DE2ABF"/>
    <w:rsid w:val="00E17C34"/>
    <w:rsid w:val="00E269FF"/>
    <w:rsid w:val="00F33979"/>
    <w:rsid w:val="00F56D71"/>
    <w:rsid w:val="00F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9B878-0F4A-4BE5-A764-8CE494E5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9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9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9F56-6459-4F4F-80B9-32ABF0A4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jinbo zhao</dc:creator>
  <cp:keywords/>
  <dc:description/>
  <cp:lastModifiedBy>jinbo zhao</cp:lastModifiedBy>
  <cp:revision>7</cp:revision>
  <dcterms:created xsi:type="dcterms:W3CDTF">2023-03-28T08:09:00Z</dcterms:created>
  <dcterms:modified xsi:type="dcterms:W3CDTF">2023-03-30T07:43:00Z</dcterms:modified>
</cp:coreProperties>
</file>